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3FF" w:rsidRPr="00C263FF" w:rsidRDefault="00C263FF">
      <w:pPr>
        <w:rPr>
          <w:b/>
          <w:sz w:val="28"/>
          <w:szCs w:val="28"/>
        </w:rPr>
      </w:pPr>
      <w:r w:rsidRPr="00C263FF">
        <w:rPr>
          <w:b/>
          <w:sz w:val="28"/>
          <w:szCs w:val="28"/>
        </w:rPr>
        <w:t xml:space="preserve">Sådan angiver du fraværsårsag i </w:t>
      </w:r>
      <w:proofErr w:type="spellStart"/>
      <w:r w:rsidRPr="00C263FF">
        <w:rPr>
          <w:b/>
          <w:sz w:val="28"/>
          <w:szCs w:val="28"/>
        </w:rPr>
        <w:t>Ludus</w:t>
      </w:r>
      <w:proofErr w:type="spellEnd"/>
    </w:p>
    <w:p w:rsidR="00C263FF" w:rsidRDefault="00C263FF">
      <w:r>
        <w:t>Det er dit ansvar som elev altid at orientere skolen om årsagen, hvis du er fraværende fra undervisning.</w:t>
      </w:r>
    </w:p>
    <w:p w:rsidR="00C263FF" w:rsidRPr="00C263FF" w:rsidRDefault="00C263FF" w:rsidP="00C263FF">
      <w:pPr>
        <w:spacing w:after="0" w:line="171" w:lineRule="atLeast"/>
        <w:rPr>
          <w:rFonts w:eastAsia="Times New Roman" w:cstheme="minorHAnsi"/>
          <w:lang w:eastAsia="da-DK"/>
        </w:rPr>
      </w:pPr>
      <w:r w:rsidRPr="00C263FF">
        <w:rPr>
          <w:rFonts w:eastAsia="Times New Roman" w:cstheme="minorHAnsi"/>
          <w:lang w:eastAsia="da-DK"/>
        </w:rPr>
        <w:t>Du kan som elev angive årsagen til dit fravær flere steder i LUDUS:</w:t>
      </w:r>
    </w:p>
    <w:p w:rsidR="00C263FF" w:rsidRPr="00C263FF" w:rsidRDefault="00C263FF" w:rsidP="00C263FF">
      <w:pPr>
        <w:numPr>
          <w:ilvl w:val="0"/>
          <w:numId w:val="1"/>
        </w:numPr>
        <w:spacing w:before="100" w:beforeAutospacing="1" w:after="100" w:afterAutospacing="1" w:line="240" w:lineRule="auto"/>
        <w:rPr>
          <w:rFonts w:eastAsia="Times New Roman" w:cstheme="minorHAnsi"/>
          <w:b/>
          <w:bCs/>
          <w:lang w:eastAsia="da-DK"/>
        </w:rPr>
      </w:pPr>
      <w:r w:rsidRPr="00C263FF">
        <w:rPr>
          <w:rFonts w:eastAsia="Times New Roman" w:cstheme="minorHAnsi"/>
          <w:b/>
          <w:bCs/>
          <w:lang w:eastAsia="da-DK"/>
        </w:rPr>
        <w:t>Skemaer &gt;&gt; Mit skema</w:t>
      </w:r>
    </w:p>
    <w:p w:rsidR="00C263FF" w:rsidRPr="00C263FF" w:rsidRDefault="00C263FF" w:rsidP="00C263FF">
      <w:pPr>
        <w:numPr>
          <w:ilvl w:val="0"/>
          <w:numId w:val="1"/>
        </w:numPr>
        <w:spacing w:before="100" w:beforeAutospacing="1" w:after="100" w:afterAutospacing="1" w:line="240" w:lineRule="auto"/>
        <w:rPr>
          <w:rFonts w:eastAsia="Times New Roman" w:cstheme="minorHAnsi"/>
          <w:b/>
          <w:bCs/>
          <w:lang w:eastAsia="da-DK"/>
        </w:rPr>
      </w:pPr>
      <w:r w:rsidRPr="00C263FF">
        <w:rPr>
          <w:rFonts w:eastAsia="Times New Roman" w:cstheme="minorHAnsi"/>
          <w:b/>
          <w:bCs/>
          <w:lang w:eastAsia="da-DK"/>
        </w:rPr>
        <w:t>Kursist &gt;&gt; Skema</w:t>
      </w:r>
    </w:p>
    <w:p w:rsidR="00C263FF" w:rsidRPr="00C263FF" w:rsidRDefault="00C263FF" w:rsidP="00C263FF">
      <w:pPr>
        <w:numPr>
          <w:ilvl w:val="0"/>
          <w:numId w:val="1"/>
        </w:numPr>
        <w:spacing w:before="100" w:beforeAutospacing="1" w:after="100" w:afterAutospacing="1" w:line="240" w:lineRule="auto"/>
        <w:rPr>
          <w:rFonts w:eastAsia="Times New Roman" w:cstheme="minorHAnsi"/>
          <w:lang w:eastAsia="da-DK"/>
        </w:rPr>
      </w:pPr>
      <w:r w:rsidRPr="00C263FF">
        <w:rPr>
          <w:rFonts w:eastAsia="Times New Roman" w:cstheme="minorHAnsi"/>
          <w:b/>
          <w:bCs/>
          <w:lang w:eastAsia="da-DK"/>
        </w:rPr>
        <w:t>Kursist &gt;&gt; Fraværsårsager</w:t>
      </w:r>
    </w:p>
    <w:p w:rsidR="00C263FF" w:rsidRPr="00C263FF" w:rsidRDefault="00C263FF" w:rsidP="00C263FF">
      <w:pPr>
        <w:spacing w:after="0" w:line="171" w:lineRule="atLeast"/>
        <w:rPr>
          <w:rFonts w:eastAsia="Times New Roman" w:cstheme="minorHAnsi"/>
          <w:lang w:eastAsia="da-DK"/>
        </w:rPr>
      </w:pPr>
      <w:r w:rsidRPr="00C263FF">
        <w:rPr>
          <w:rFonts w:eastAsia="Times New Roman" w:cstheme="minorHAnsi"/>
          <w:lang w:eastAsia="da-DK"/>
        </w:rPr>
        <w:t> Du kan angive fraværsårsager både fremad i tid og bagud i tid.</w:t>
      </w:r>
    </w:p>
    <w:p w:rsidR="00C263FF" w:rsidRPr="00C263FF" w:rsidRDefault="00C263FF" w:rsidP="00C263FF">
      <w:pPr>
        <w:spacing w:after="0" w:line="171" w:lineRule="atLeast"/>
        <w:rPr>
          <w:rFonts w:eastAsia="Times New Roman" w:cstheme="minorHAnsi"/>
          <w:lang w:eastAsia="da-DK"/>
        </w:rPr>
      </w:pPr>
      <w:r w:rsidRPr="00C263FF">
        <w:rPr>
          <w:rFonts w:eastAsia="Times New Roman" w:cstheme="minorHAnsi"/>
          <w:lang w:eastAsia="da-DK"/>
        </w:rPr>
        <w:t> </w:t>
      </w:r>
    </w:p>
    <w:p w:rsidR="00C263FF" w:rsidRPr="00C263FF" w:rsidRDefault="00C263FF" w:rsidP="00C263FF">
      <w:pPr>
        <w:spacing w:after="0" w:line="171" w:lineRule="atLeast"/>
      </w:pPr>
      <w:r w:rsidRPr="00C263FF">
        <w:rPr>
          <w:rFonts w:eastAsia="Times New Roman" w:cstheme="minorHAnsi"/>
          <w:lang w:eastAsia="da-DK"/>
        </w:rPr>
        <w:t>For at angive en fraværsårsag i skemaet skal du vælge den lille taleboble i toppen af skemaet ved den ugedag, du vil angive en fraværsårsag for. Så får du en dialog, der viser dit skema for dagen med angivelse af det fravær, der eventuelt måtte være registreret:</w:t>
      </w:r>
    </w:p>
    <w:p w:rsidR="00C263FF" w:rsidRDefault="00C263FF"/>
    <w:p w:rsidR="00C263FF" w:rsidRDefault="00C263FF">
      <w:r>
        <w:rPr>
          <w:noProof/>
        </w:rPr>
        <w:drawing>
          <wp:inline distT="0" distB="0" distL="0" distR="0">
            <wp:extent cx="5867400" cy="4762500"/>
            <wp:effectExtent l="0" t="0" r="0" b="0"/>
            <wp:docPr id="2" name="Billede 2" descr="http://csc.scandihealth.dk/A_ludus/LUDUS%20Web%20hj%C3%A6lp/images/Vaadin/Skemaer/AngivFrav%C3%A6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c.scandihealth.dk/A_ludus/LUDUS%20Web%20hj%C3%A6lp/images/Vaadin/Skemaer/AngivFrav%C3%A6r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4762500"/>
                    </a:xfrm>
                    <a:prstGeom prst="rect">
                      <a:avLst/>
                    </a:prstGeom>
                    <a:noFill/>
                    <a:ln>
                      <a:noFill/>
                    </a:ln>
                  </pic:spPr>
                </pic:pic>
              </a:graphicData>
            </a:graphic>
          </wp:inline>
        </w:drawing>
      </w:r>
    </w:p>
    <w:p w:rsidR="00C263FF" w:rsidRDefault="00C263FF"/>
    <w:p w:rsidR="00C263FF" w:rsidRPr="00C263FF" w:rsidRDefault="00C263FF" w:rsidP="00C263FF">
      <w:pPr>
        <w:spacing w:after="0" w:line="171" w:lineRule="atLeast"/>
        <w:rPr>
          <w:rFonts w:eastAsia="Times New Roman" w:cstheme="minorHAnsi"/>
          <w:lang w:eastAsia="da-DK"/>
        </w:rPr>
      </w:pPr>
      <w:r w:rsidRPr="00C263FF">
        <w:rPr>
          <w:rFonts w:eastAsia="Times New Roman" w:cstheme="minorHAnsi"/>
          <w:lang w:eastAsia="da-DK"/>
        </w:rPr>
        <w:t>Du angiver nu årsagen til dit fravær ved at vælge det grønne plus eller teksten </w:t>
      </w:r>
      <w:r w:rsidRPr="00C263FF">
        <w:rPr>
          <w:rFonts w:eastAsia="Times New Roman" w:cstheme="minorHAnsi"/>
          <w:i/>
          <w:iCs/>
          <w:lang w:eastAsia="da-DK"/>
        </w:rPr>
        <w:t>Tilføj fraværsårsag</w:t>
      </w:r>
      <w:r w:rsidRPr="00C263FF">
        <w:rPr>
          <w:rFonts w:eastAsia="Times New Roman" w:cstheme="minorHAnsi"/>
          <w:lang w:eastAsia="da-DK"/>
        </w:rPr>
        <w:t xml:space="preserve">. Du får denne dialog, hvor du skal </w:t>
      </w:r>
      <w:proofErr w:type="spellStart"/>
      <w:r w:rsidRPr="00C263FF">
        <w:rPr>
          <w:rFonts w:eastAsia="Times New Roman" w:cstheme="minorHAnsi"/>
          <w:lang w:eastAsia="da-DK"/>
        </w:rPr>
        <w:t>taste</w:t>
      </w:r>
      <w:proofErr w:type="spellEnd"/>
      <w:r w:rsidRPr="00C263FF">
        <w:rPr>
          <w:rFonts w:eastAsia="Times New Roman" w:cstheme="minorHAnsi"/>
          <w:lang w:eastAsia="da-DK"/>
        </w:rPr>
        <w:t xml:space="preserve"> en tekst og desuden </w:t>
      </w:r>
      <w:bookmarkStart w:id="0" w:name="_GoBack"/>
      <w:bookmarkEnd w:id="0"/>
      <w:r w:rsidRPr="00C263FF">
        <w:rPr>
          <w:rFonts w:eastAsia="Times New Roman" w:cstheme="minorHAnsi"/>
          <w:lang w:eastAsia="da-DK"/>
        </w:rPr>
        <w:t>enten beholde markeringen i </w:t>
      </w:r>
      <w:r w:rsidRPr="00C263FF">
        <w:rPr>
          <w:rFonts w:eastAsia="Times New Roman" w:cstheme="minorHAnsi"/>
          <w:i/>
          <w:iCs/>
          <w:lang w:eastAsia="da-DK"/>
        </w:rPr>
        <w:t>Hele dagen</w:t>
      </w:r>
      <w:r w:rsidRPr="00C263FF">
        <w:rPr>
          <w:rFonts w:eastAsia="Times New Roman" w:cstheme="minorHAnsi"/>
          <w:lang w:eastAsia="da-DK"/>
        </w:rPr>
        <w:t> eller angive start- og slutklokkeslæt for den årsag, du angiver.</w:t>
      </w:r>
    </w:p>
    <w:p w:rsidR="00C263FF" w:rsidRDefault="00C263FF"/>
    <w:p w:rsidR="00C263FF" w:rsidRDefault="00C263FF">
      <w:r>
        <w:rPr>
          <w:noProof/>
        </w:rPr>
        <w:drawing>
          <wp:inline distT="0" distB="0" distL="0" distR="0">
            <wp:extent cx="4352925" cy="2667000"/>
            <wp:effectExtent l="0" t="0" r="9525" b="0"/>
            <wp:docPr id="3" name="Billede 3" descr="http://csc.scandihealth.dk/A_ludus/LUDUS%20Web%20hj%C3%A6lp/images/Vaadin/Skemaer/AngivFrav%C3%A6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c.scandihealth.dk/A_ludus/LUDUS%20Web%20hj%C3%A6lp/images/Vaadin/Skemaer/AngivFrav%C3%A6r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2925" cy="2667000"/>
                    </a:xfrm>
                    <a:prstGeom prst="rect">
                      <a:avLst/>
                    </a:prstGeom>
                    <a:noFill/>
                    <a:ln>
                      <a:noFill/>
                    </a:ln>
                  </pic:spPr>
                </pic:pic>
              </a:graphicData>
            </a:graphic>
          </wp:inline>
        </w:drawing>
      </w:r>
    </w:p>
    <w:p w:rsidR="00C263FF" w:rsidRDefault="00C263FF" w:rsidP="00C263FF">
      <w:pPr>
        <w:spacing w:after="0" w:line="171" w:lineRule="atLeast"/>
        <w:rPr>
          <w:rFonts w:eastAsia="Times New Roman" w:cstheme="minorHAnsi"/>
          <w:color w:val="4D4D4D"/>
          <w:lang w:eastAsia="da-DK"/>
        </w:rPr>
      </w:pPr>
    </w:p>
    <w:p w:rsidR="00C263FF" w:rsidRPr="00C263FF" w:rsidRDefault="00C263FF" w:rsidP="00C263FF">
      <w:pPr>
        <w:spacing w:after="0" w:line="171" w:lineRule="atLeast"/>
        <w:rPr>
          <w:rFonts w:eastAsia="Times New Roman" w:cstheme="minorHAnsi"/>
          <w:lang w:eastAsia="da-DK"/>
        </w:rPr>
      </w:pPr>
      <w:r w:rsidRPr="00C263FF">
        <w:rPr>
          <w:rFonts w:eastAsia="Times New Roman" w:cstheme="minorHAnsi"/>
          <w:lang w:eastAsia="da-DK"/>
        </w:rPr>
        <w:t>Du kan angive klokkeslættene frit, uden at tage hensyn til skemabrikkernes konkrete start- og slutklokkeslæt.</w:t>
      </w:r>
    </w:p>
    <w:p w:rsidR="00C263FF" w:rsidRDefault="00C263FF"/>
    <w:p w:rsidR="00C263FF" w:rsidRDefault="00C263FF">
      <w:r>
        <w:rPr>
          <w:noProof/>
        </w:rPr>
        <w:drawing>
          <wp:inline distT="0" distB="0" distL="0" distR="0">
            <wp:extent cx="4352925" cy="2686050"/>
            <wp:effectExtent l="0" t="0" r="9525" b="0"/>
            <wp:docPr id="1" name="Billede 1" descr="http://csc.scandihealth.dk/A_ludus/LUDUS%20Web%20hj%C3%A6lp/images/Vaadin/Skemaer/AngivFrav%C3%A6r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c.scandihealth.dk/A_ludus/LUDUS%20Web%20hj%C3%A6lp/images/Vaadin/Skemaer/AngivFrav%C3%A6r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2686050"/>
                    </a:xfrm>
                    <a:prstGeom prst="rect">
                      <a:avLst/>
                    </a:prstGeom>
                    <a:noFill/>
                    <a:ln>
                      <a:noFill/>
                    </a:ln>
                  </pic:spPr>
                </pic:pic>
              </a:graphicData>
            </a:graphic>
          </wp:inline>
        </w:drawing>
      </w:r>
    </w:p>
    <w:sectPr w:rsidR="00C263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186"/>
    <w:multiLevelType w:val="multilevel"/>
    <w:tmpl w:val="45DA2B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FF"/>
    <w:rsid w:val="00C263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51EB"/>
  <w15:chartTrackingRefBased/>
  <w15:docId w15:val="{A9F061AE-CAE3-49AD-848F-0CCEEFE9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263F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26087">
      <w:bodyDiv w:val="1"/>
      <w:marLeft w:val="0"/>
      <w:marRight w:val="0"/>
      <w:marTop w:val="0"/>
      <w:marBottom w:val="0"/>
      <w:divBdr>
        <w:top w:val="none" w:sz="0" w:space="0" w:color="auto"/>
        <w:left w:val="none" w:sz="0" w:space="0" w:color="auto"/>
        <w:bottom w:val="none" w:sz="0" w:space="0" w:color="auto"/>
        <w:right w:val="none" w:sz="0" w:space="0" w:color="auto"/>
      </w:divBdr>
    </w:div>
    <w:div w:id="1206719354">
      <w:bodyDiv w:val="1"/>
      <w:marLeft w:val="0"/>
      <w:marRight w:val="0"/>
      <w:marTop w:val="0"/>
      <w:marBottom w:val="0"/>
      <w:divBdr>
        <w:top w:val="none" w:sz="0" w:space="0" w:color="auto"/>
        <w:left w:val="none" w:sz="0" w:space="0" w:color="auto"/>
        <w:bottom w:val="none" w:sz="0" w:space="0" w:color="auto"/>
        <w:right w:val="none" w:sz="0" w:space="0" w:color="auto"/>
      </w:divBdr>
    </w:div>
    <w:div w:id="16834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139</Words>
  <Characters>851</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Skov Rasmussen</dc:creator>
  <cp:keywords/>
  <dc:description/>
  <cp:lastModifiedBy>Karsten Skov Rasmussen</cp:lastModifiedBy>
  <cp:revision>1</cp:revision>
  <dcterms:created xsi:type="dcterms:W3CDTF">2020-08-24T10:08:00Z</dcterms:created>
  <dcterms:modified xsi:type="dcterms:W3CDTF">2020-08-24T10:18:00Z</dcterms:modified>
</cp:coreProperties>
</file>